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融合报道、应用创新和新媒体新闻专栏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初评报送作品目录</w:t>
      </w:r>
      <w:bookmarkStart w:id="0" w:name="附件2"/>
      <w:bookmarkEnd w:id="0"/>
    </w:p>
    <w:p>
      <w:pPr>
        <w:tabs>
          <w:tab w:val="right" w:pos="8730"/>
        </w:tabs>
        <w:spacing w:line="480" w:lineRule="exact"/>
        <w:jc w:val="center"/>
        <w:outlineLvl w:val="0"/>
        <w:rPr>
          <w:rFonts w:ascii="华文仿宋" w:hAnsi="华文仿宋" w:eastAsia="华文仿宋" w:cs="华文仿宋"/>
          <w:bCs/>
          <w:sz w:val="22"/>
          <w:szCs w:val="22"/>
        </w:rPr>
      </w:pPr>
      <w:r>
        <w:rPr>
          <w:rFonts w:hint="eastAsia" w:ascii="华文仿宋" w:hAnsi="华文仿宋" w:eastAsia="华文仿宋" w:cs="华文仿宋"/>
          <w:bCs/>
          <w:sz w:val="22"/>
          <w:szCs w:val="22"/>
        </w:rPr>
        <w:t>（报送单位填报）</w:t>
      </w:r>
    </w:p>
    <w:tbl>
      <w:tblPr>
        <w:tblStyle w:val="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937"/>
        <w:gridCol w:w="950"/>
        <w:gridCol w:w="1203"/>
        <w:gridCol w:w="1439"/>
        <w:gridCol w:w="992"/>
        <w:gridCol w:w="113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mbria" w:hAnsi="Cambria" w:eastAsia="仿宋_GB2312"/>
                <w:sz w:val="28"/>
                <w:lang w:val="en-US" w:eastAsia="zh-CN"/>
              </w:rPr>
            </w:pPr>
            <w:r>
              <w:rPr>
                <w:rFonts w:hint="eastAsia" w:ascii="Cambria" w:hAnsi="Cambria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【新春走基层·我在边境过新年】玉麦巡边迎新年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融合报道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中国西藏网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3:07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中国西藏网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地</w:t>
            </w:r>
            <w:r>
              <w:rPr>
                <w:rFonts w:ascii="华文中宋" w:hAnsi="华文中宋" w:eastAsia="华文中宋"/>
                <w:b/>
                <w:sz w:val="24"/>
              </w:rPr>
              <w:t>、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县级融媒体中心作品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2024年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报送单位联系人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吕静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93A"/>
                <w:spacing w:val="0"/>
                <w:sz w:val="21"/>
                <w:szCs w:val="21"/>
                <w:shd w:val="clear" w:fill="FFFFFF"/>
              </w:rPr>
              <w:t>xizangzongbianshi@163.com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13552628259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北京市西城区广安门外大街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305号院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100032</w:t>
            </w:r>
          </w:p>
        </w:tc>
      </w:tr>
    </w:tbl>
    <w:p>
      <w:pPr>
        <w:spacing w:line="380" w:lineRule="exac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28"/>
          <w:szCs w:val="28"/>
        </w:rPr>
        <w:t>请按照报送数额表规定数额报送，超额报送的，撤下此目录中排序靠后的作品。此表可从中国记协网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  <w:bookmarkStart w:id="1" w:name="_GoBack"/>
      <w:bookmarkEnd w:id="1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DI4YjAwYjVkNWIxZWM4MGQ4ZDk0NWQwOTVjY2EifQ=="/>
  </w:docVars>
  <w:rsids>
    <w:rsidRoot w:val="6530605B"/>
    <w:rsid w:val="34B63A65"/>
    <w:rsid w:val="653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2024-04-09T03:36:00Z</dcterms:created>
  <dc:creator>Mirror</dc:creator>
  <cp:lastModifiedBy>Mirror</cp:lastModifiedBy>
  <dcterms:modified xsi:type="dcterms:W3CDTF">2024-04-09T03:36:59Z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E211C534A89B4047AACB2AEBC104C3F4_11</vt:lpwstr>
  </property>
</Properties>
</file>